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9B" w:rsidRDefault="00A7179B" w:rsidP="00A7179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A7179B" w:rsidRDefault="00A7179B" w:rsidP="0000588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Dotyczy postępowania o </w:t>
      </w:r>
      <w:r w:rsidRPr="006A0E7C">
        <w:rPr>
          <w:rFonts w:ascii="Times New Roman" w:hAnsi="Times New Roman"/>
        </w:rPr>
        <w:t>udziel</w:t>
      </w:r>
      <w:r>
        <w:rPr>
          <w:rFonts w:ascii="Times New Roman" w:hAnsi="Times New Roman"/>
        </w:rPr>
        <w:t>enia</w:t>
      </w:r>
      <w:r w:rsidRPr="006A0E7C">
        <w:rPr>
          <w:rFonts w:ascii="Times New Roman" w:hAnsi="Times New Roman"/>
        </w:rPr>
        <w:t xml:space="preserve"> zamówienia </w:t>
      </w:r>
      <w:r>
        <w:rPr>
          <w:rFonts w:ascii="Times New Roman" w:hAnsi="Times New Roman"/>
        </w:rPr>
        <w:t xml:space="preserve">publicznego prowadzonego </w:t>
      </w:r>
      <w:r w:rsidRPr="006A0E7C">
        <w:rPr>
          <w:rFonts w:ascii="Times New Roman" w:hAnsi="Times New Roman"/>
        </w:rPr>
        <w:t xml:space="preserve">w trybie </w:t>
      </w:r>
      <w:r>
        <w:rPr>
          <w:rFonts w:ascii="Times New Roman" w:hAnsi="Times New Roman"/>
          <w:sz w:val="24"/>
          <w:szCs w:val="24"/>
          <w:lang w:eastAsia="pl-PL"/>
        </w:rPr>
        <w:t xml:space="preserve">podstawowym bez negocjacji, o którym mowa w art. 275 pkt 1 ustawy z 11 września 2019 r.- prawo zamówień publicznych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EB5C3B">
        <w:rPr>
          <w:rFonts w:ascii="Times New Roman" w:hAnsi="Times New Roman"/>
        </w:rPr>
        <w:t>t.j</w:t>
      </w:r>
      <w:proofErr w:type="spellEnd"/>
      <w:r w:rsidRPr="00EB5C3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B5C3B">
        <w:rPr>
          <w:rFonts w:ascii="Times New Roman" w:hAnsi="Times New Roman"/>
        </w:rPr>
        <w:t>Dz.U. z 2021 r. poz. 1129 ze zm.)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A0E7C">
        <w:rPr>
          <w:rFonts w:ascii="Times New Roman" w:hAnsi="Times New Roman"/>
          <w:sz w:val="24"/>
          <w:szCs w:val="24"/>
        </w:rPr>
        <w:t xml:space="preserve"> dalej</w:t>
      </w:r>
      <w:r>
        <w:rPr>
          <w:rFonts w:ascii="Times New Roman" w:hAnsi="Times New Roman"/>
          <w:sz w:val="24"/>
          <w:szCs w:val="24"/>
        </w:rPr>
        <w:t>:</w:t>
      </w:r>
      <w:r w:rsidRPr="006A0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A0E7C">
        <w:rPr>
          <w:rFonts w:ascii="Times New Roman" w:hAnsi="Times New Roman"/>
          <w:sz w:val="24"/>
          <w:szCs w:val="24"/>
        </w:rPr>
        <w:t>staw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179B" w:rsidRDefault="00A7179B" w:rsidP="00A7179B">
      <w:pPr>
        <w:pStyle w:val="Style8"/>
        <w:widowControl/>
        <w:rPr>
          <w:rFonts w:ascii="Times New Roman" w:hAnsi="Times New Roman"/>
          <w:b/>
        </w:rPr>
      </w:pPr>
    </w:p>
    <w:p w:rsidR="00A7179B" w:rsidRPr="006A0E7C" w:rsidRDefault="00A7179B" w:rsidP="00A7179B">
      <w:pPr>
        <w:pStyle w:val="Style8"/>
        <w:widowControl/>
        <w:rPr>
          <w:rFonts w:ascii="Times New Roman" w:hAnsi="Times New Roman"/>
          <w:b/>
        </w:rPr>
      </w:pPr>
      <w:r w:rsidRPr="006A0E7C">
        <w:rPr>
          <w:rFonts w:ascii="Times New Roman" w:hAnsi="Times New Roman"/>
          <w:b/>
        </w:rPr>
        <w:t>Przedmiot zamówienia:</w:t>
      </w:r>
    </w:p>
    <w:p w:rsidR="00A7179B" w:rsidRPr="006A0E7C" w:rsidRDefault="00A7179B" w:rsidP="00A7179B">
      <w:pPr>
        <w:pStyle w:val="Style8"/>
        <w:widowControl/>
        <w:jc w:val="both"/>
        <w:rPr>
          <w:rFonts w:ascii="Times New Roman" w:hAnsi="Times New Roman"/>
          <w:b/>
        </w:rPr>
      </w:pPr>
    </w:p>
    <w:p w:rsidR="00A7179B" w:rsidRPr="006A0E7C" w:rsidRDefault="00A7179B" w:rsidP="0000588C">
      <w:pPr>
        <w:pStyle w:val="Style8"/>
        <w:widowControl/>
        <w:spacing w:line="360" w:lineRule="auto"/>
        <w:rPr>
          <w:rFonts w:ascii="Times New Roman" w:hAnsi="Times New Roman"/>
        </w:rPr>
      </w:pPr>
      <w:bookmarkStart w:id="0" w:name="_Hlk77836310"/>
      <w:r>
        <w:rPr>
          <w:rFonts w:ascii="Times New Roman" w:hAnsi="Times New Roman"/>
          <w:b/>
        </w:rPr>
        <w:t>Sukcesywna dostawa środków czystości dla placówek oświatowych Dzielnicy Wawer m.st. Warszawy</w:t>
      </w:r>
    </w:p>
    <w:bookmarkEnd w:id="0"/>
    <w:p w:rsidR="00A7179B" w:rsidRDefault="00A7179B"/>
    <w:p w:rsidR="00A7179B" w:rsidRPr="0000588C" w:rsidRDefault="00A7179B" w:rsidP="00A71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8C">
        <w:rPr>
          <w:rFonts w:ascii="Times New Roman" w:hAnsi="Times New Roman" w:cs="Times New Roman"/>
          <w:b/>
          <w:sz w:val="28"/>
          <w:szCs w:val="28"/>
        </w:rPr>
        <w:t>ZMIANA TREŚCI SWZ</w:t>
      </w:r>
    </w:p>
    <w:p w:rsidR="00A7179B" w:rsidRDefault="00A7179B" w:rsidP="00005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286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Zamawiający informuje, że zmianie uległy następujące zapisy SWZ:</w:t>
      </w:r>
    </w:p>
    <w:p w:rsidR="0000588C" w:rsidRDefault="0000588C" w:rsidP="00005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79B" w:rsidRPr="0000588C" w:rsidRDefault="00A7179B" w:rsidP="0000588C">
      <w:pPr>
        <w:rPr>
          <w:rFonts w:ascii="Times New Roman" w:hAnsi="Times New Roman"/>
          <w:b/>
          <w:sz w:val="24"/>
          <w:szCs w:val="24"/>
        </w:rPr>
      </w:pPr>
      <w:r w:rsidRPr="0000588C">
        <w:rPr>
          <w:rFonts w:ascii="Times New Roman" w:hAnsi="Times New Roman"/>
          <w:b/>
          <w:sz w:val="24"/>
          <w:szCs w:val="24"/>
        </w:rPr>
        <w:t>Zmiana nr 1</w:t>
      </w:r>
    </w:p>
    <w:p w:rsidR="00A7179B" w:rsidRDefault="00A7179B" w:rsidP="00A7179B">
      <w:pPr>
        <w:pStyle w:val="Akapitzlist"/>
        <w:ind w:hanging="294"/>
        <w:rPr>
          <w:rFonts w:ascii="Times New Roman" w:hAnsi="Times New Roman"/>
          <w:sz w:val="24"/>
          <w:szCs w:val="24"/>
        </w:rPr>
      </w:pPr>
      <w:r w:rsidRPr="00A7179B">
        <w:rPr>
          <w:rFonts w:ascii="Times New Roman" w:hAnsi="Times New Roman"/>
          <w:sz w:val="24"/>
          <w:szCs w:val="24"/>
        </w:rPr>
        <w:t xml:space="preserve">Dodaje się w Rozdziale V ust. </w:t>
      </w:r>
      <w:r w:rsidR="007327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</w:p>
    <w:p w:rsidR="00A7179B" w:rsidRDefault="00A7179B" w:rsidP="0000588C">
      <w:pPr>
        <w:spacing w:after="0" w:line="36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0588C">
        <w:rPr>
          <w:rFonts w:ascii="Times New Roman" w:hAnsi="Times New Roman"/>
          <w:b/>
          <w:sz w:val="24"/>
          <w:szCs w:val="24"/>
        </w:rPr>
        <w:t xml:space="preserve">4.  Z postępowania o udzielenia zamówienia Zamawiający wykluczy Wykonawców, w stosunku do których zachodzi którakolwiek z okoliczności wskazanych w art. 7 ust. 1 ustawy z dnia 13 kwietnia </w:t>
      </w:r>
      <w:r w:rsidR="0000588C" w:rsidRPr="0000588C">
        <w:rPr>
          <w:rFonts w:ascii="Times New Roman" w:hAnsi="Times New Roman"/>
          <w:b/>
          <w:sz w:val="24"/>
          <w:szCs w:val="24"/>
        </w:rPr>
        <w:t>2022 r. o szczególnych rozwiązaniach w zakresie przeciwdziałania wspieraniu agresji na Ukrainę oraz służących ochronie bezpieczeństwa narodowego</w:t>
      </w:r>
      <w:r w:rsidR="008C5883">
        <w:rPr>
          <w:rFonts w:ascii="Times New Roman" w:hAnsi="Times New Roman"/>
          <w:b/>
          <w:sz w:val="24"/>
          <w:szCs w:val="24"/>
        </w:rPr>
        <w:t xml:space="preserve"> (Dz.</w:t>
      </w:r>
      <w:r w:rsidR="00655A29">
        <w:rPr>
          <w:rFonts w:ascii="Times New Roman" w:hAnsi="Times New Roman"/>
          <w:b/>
          <w:sz w:val="24"/>
          <w:szCs w:val="24"/>
        </w:rPr>
        <w:t xml:space="preserve">U. z 2022 r., </w:t>
      </w:r>
      <w:bookmarkStart w:id="1" w:name="_GoBack"/>
      <w:bookmarkEnd w:id="1"/>
      <w:r w:rsidR="00655A29">
        <w:rPr>
          <w:rFonts w:ascii="Times New Roman" w:hAnsi="Times New Roman"/>
          <w:b/>
          <w:sz w:val="24"/>
          <w:szCs w:val="24"/>
        </w:rPr>
        <w:t>poz.835).</w:t>
      </w:r>
    </w:p>
    <w:p w:rsidR="0000588C" w:rsidRDefault="0000588C" w:rsidP="0000588C">
      <w:pPr>
        <w:jc w:val="both"/>
        <w:rPr>
          <w:rFonts w:ascii="Times New Roman" w:hAnsi="Times New Roman"/>
          <w:b/>
          <w:sz w:val="24"/>
          <w:szCs w:val="24"/>
        </w:rPr>
      </w:pPr>
    </w:p>
    <w:p w:rsidR="0000588C" w:rsidRDefault="0000588C" w:rsidP="000058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Zmiana nr 2 </w:t>
      </w:r>
    </w:p>
    <w:p w:rsidR="0000588C" w:rsidRPr="0000588C" w:rsidRDefault="0000588C" w:rsidP="0000588C">
      <w:pPr>
        <w:jc w:val="both"/>
        <w:rPr>
          <w:rFonts w:ascii="Times New Roman" w:hAnsi="Times New Roman"/>
          <w:sz w:val="24"/>
          <w:szCs w:val="24"/>
        </w:rPr>
      </w:pPr>
      <w:r w:rsidRPr="0000588C">
        <w:rPr>
          <w:rFonts w:ascii="Times New Roman" w:hAnsi="Times New Roman"/>
          <w:sz w:val="24"/>
          <w:szCs w:val="24"/>
        </w:rPr>
        <w:t xml:space="preserve">Załącznik nr </w:t>
      </w:r>
      <w:r w:rsidR="000815AC">
        <w:rPr>
          <w:rFonts w:ascii="Times New Roman" w:hAnsi="Times New Roman"/>
          <w:sz w:val="24"/>
          <w:szCs w:val="24"/>
        </w:rPr>
        <w:t>5</w:t>
      </w:r>
      <w:r w:rsidRPr="0000588C">
        <w:rPr>
          <w:rFonts w:ascii="Times New Roman" w:hAnsi="Times New Roman"/>
          <w:sz w:val="24"/>
          <w:szCs w:val="24"/>
        </w:rPr>
        <w:t xml:space="preserve"> do SWZ otrzymuje brzmienie jak załącznik do niniejszej zmiany.</w:t>
      </w:r>
    </w:p>
    <w:p w:rsidR="0000588C" w:rsidRDefault="0000588C" w:rsidP="00A7179B">
      <w:pPr>
        <w:ind w:firstLine="426"/>
        <w:rPr>
          <w:rFonts w:ascii="Times New Roman" w:hAnsi="Times New Roman"/>
          <w:sz w:val="24"/>
          <w:szCs w:val="24"/>
        </w:rPr>
      </w:pPr>
    </w:p>
    <w:p w:rsidR="0000588C" w:rsidRDefault="0000588C" w:rsidP="0000588C">
      <w:pPr>
        <w:spacing w:after="0" w:line="360" w:lineRule="auto"/>
        <w:jc w:val="both"/>
        <w:rPr>
          <w:rStyle w:val="Teksttreci2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Jednocześnie Zamawiający informuje, że w wyniku zmian treści SWZ dokonał zmiany treści ogłoszenia o zamówieniu. Zmiana ogłoszenia została zamieszczona w Biuletynie Zamówień Publicznych oraz na stronie prowadzonego postępowania pod adresem: </w:t>
      </w:r>
      <w:hyperlink r:id="rId7" w:history="1">
        <w:r w:rsidRPr="006A0E7C">
          <w:rPr>
            <w:rStyle w:val="Hipercze"/>
            <w:rFonts w:ascii="Times New Roman" w:hAnsi="Times New Roman"/>
          </w:rPr>
          <w:t>https://</w:t>
        </w:r>
        <w:r w:rsidRPr="006A0E7C">
          <w:rPr>
            <w:rStyle w:val="Hipercze"/>
            <w:rFonts w:ascii="Times New Roman" w:hAnsi="Times New Roman"/>
            <w:bCs/>
          </w:rPr>
          <w:t>dbfo-wawer.ezamawiajacy.pl</w:t>
        </w:r>
      </w:hyperlink>
    </w:p>
    <w:p w:rsidR="0000588C" w:rsidRDefault="0000588C" w:rsidP="0000588C">
      <w:pPr>
        <w:rPr>
          <w:rFonts w:ascii="Times New Roman" w:hAnsi="Times New Roman"/>
          <w:sz w:val="24"/>
          <w:szCs w:val="24"/>
        </w:rPr>
      </w:pPr>
    </w:p>
    <w:p w:rsidR="0000588C" w:rsidRPr="0000588C" w:rsidRDefault="0000588C" w:rsidP="000058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588C">
        <w:rPr>
          <w:rFonts w:ascii="Times New Roman" w:hAnsi="Times New Roman"/>
          <w:b/>
          <w:sz w:val="24"/>
          <w:szCs w:val="24"/>
        </w:rPr>
        <w:t>Wykonawcy są zobowiązani uwzględnić powyższe zmiany podczas sporządzania i składania ofert, w tym także wypełniania załączników, składania wymaganych dokumentów.</w:t>
      </w:r>
    </w:p>
    <w:p w:rsidR="00A7179B" w:rsidRPr="00A7179B" w:rsidRDefault="00A7179B" w:rsidP="00A7179B">
      <w:pPr>
        <w:pStyle w:val="Akapitzlist"/>
        <w:rPr>
          <w:rFonts w:ascii="Times New Roman" w:hAnsi="Times New Roman"/>
          <w:sz w:val="24"/>
          <w:szCs w:val="24"/>
        </w:rPr>
      </w:pPr>
    </w:p>
    <w:sectPr w:rsidR="00A7179B" w:rsidRPr="00A717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9B" w:rsidRDefault="00A7179B" w:rsidP="00A7179B">
      <w:pPr>
        <w:spacing w:after="0" w:line="240" w:lineRule="auto"/>
      </w:pPr>
      <w:r>
        <w:separator/>
      </w:r>
    </w:p>
  </w:endnote>
  <w:endnote w:type="continuationSeparator" w:id="0">
    <w:p w:rsidR="00A7179B" w:rsidRDefault="00A7179B" w:rsidP="00A7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9B" w:rsidRDefault="00A7179B" w:rsidP="00A7179B">
      <w:pPr>
        <w:spacing w:after="0" w:line="240" w:lineRule="auto"/>
      </w:pPr>
      <w:r>
        <w:separator/>
      </w:r>
    </w:p>
  </w:footnote>
  <w:footnote w:type="continuationSeparator" w:id="0">
    <w:p w:rsidR="00A7179B" w:rsidRDefault="00A7179B" w:rsidP="00A7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79B" w:rsidRPr="00EC52D1" w:rsidRDefault="00A7179B" w:rsidP="00A7179B">
    <w:pPr>
      <w:pStyle w:val="Nagwek"/>
      <w:rPr>
        <w:rFonts w:ascii="Times New Roman" w:hAnsi="Times New Roman"/>
      </w:rPr>
    </w:pPr>
    <w:r w:rsidRPr="00EC52D1">
      <w:rPr>
        <w:rFonts w:ascii="Times New Roman" w:hAnsi="Times New Roman"/>
      </w:rPr>
      <w:t xml:space="preserve">Numer postępowania: </w:t>
    </w:r>
    <w:r>
      <w:rPr>
        <w:rFonts w:ascii="Times New Roman" w:hAnsi="Times New Roman"/>
      </w:rPr>
      <w:t>DBFOWAWER/2/2022</w:t>
    </w:r>
  </w:p>
  <w:p w:rsidR="00A7179B" w:rsidRDefault="00A71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A5C"/>
    <w:multiLevelType w:val="hybridMultilevel"/>
    <w:tmpl w:val="41D8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9B"/>
    <w:rsid w:val="0000588C"/>
    <w:rsid w:val="000815AC"/>
    <w:rsid w:val="00655A29"/>
    <w:rsid w:val="007327DB"/>
    <w:rsid w:val="008C5883"/>
    <w:rsid w:val="00A7179B"/>
    <w:rsid w:val="00B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845A"/>
  <w15:chartTrackingRefBased/>
  <w15:docId w15:val="{276A9307-98F3-46F6-9E42-95EE0C7C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79B"/>
  </w:style>
  <w:style w:type="paragraph" w:styleId="Stopka">
    <w:name w:val="footer"/>
    <w:basedOn w:val="Normalny"/>
    <w:link w:val="StopkaZnak"/>
    <w:uiPriority w:val="99"/>
    <w:unhideWhenUsed/>
    <w:rsid w:val="00A7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79B"/>
  </w:style>
  <w:style w:type="paragraph" w:styleId="Akapitzlist">
    <w:name w:val="List Paragraph"/>
    <w:aliases w:val="List Paragraph1,BulletC,Numerowanie,Akapit z listą BS,Kolorowa lista — akcent 11,Obiekt,Akapit z listą 1,Akapit z listą1,Wypunktowanie,normalny tekst,paragraf,L1,Akapit z listą5,RR PGE Akapit z listą,Styl 1,Citation List,l,Nagłowek 3,Dot"/>
    <w:basedOn w:val="Normalny"/>
    <w:link w:val="AkapitzlistZnak"/>
    <w:uiPriority w:val="34"/>
    <w:qFormat/>
    <w:rsid w:val="00A7179B"/>
    <w:pPr>
      <w:spacing w:after="200" w:line="276" w:lineRule="auto"/>
      <w:ind w:left="720"/>
      <w:contextualSpacing/>
    </w:pPr>
    <w:rPr>
      <w:rFonts w:ascii="Cambria" w:eastAsia="Times New Roman" w:hAnsi="Cambria" w:cs="Times New Roman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Akapit z listą1 Znak,Wypunktowanie Znak,normalny tekst Znak,paragraf Znak,L1 Znak,Styl 1 Znak"/>
    <w:link w:val="Akapitzlist"/>
    <w:uiPriority w:val="34"/>
    <w:qFormat/>
    <w:locked/>
    <w:rsid w:val="00A7179B"/>
    <w:rPr>
      <w:rFonts w:ascii="Cambria" w:eastAsia="Times New Roman" w:hAnsi="Cambria" w:cs="Times New Roman"/>
    </w:rPr>
  </w:style>
  <w:style w:type="paragraph" w:customStyle="1" w:styleId="Style8">
    <w:name w:val="Style8"/>
    <w:basedOn w:val="Normalny"/>
    <w:uiPriority w:val="99"/>
    <w:rsid w:val="00A717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0588C"/>
    <w:rPr>
      <w:rFonts w:cs="Times New Roman"/>
      <w:color w:val="0066CC"/>
      <w:u w:val="single"/>
    </w:rPr>
  </w:style>
  <w:style w:type="character" w:customStyle="1" w:styleId="Teksttreci2">
    <w:name w:val="Tekst treści (2)"/>
    <w:qFormat/>
    <w:rsid w:val="0000588C"/>
    <w:rPr>
      <w:rFonts w:ascii="Arial" w:hAnsi="Arial"/>
      <w:color w:val="000000"/>
      <w:spacing w:val="0"/>
      <w:w w:val="100"/>
      <w:sz w:val="21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bfo-wawer.ezamawiaja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Szajkowska Urszula</dc:creator>
  <cp:keywords/>
  <dc:description/>
  <cp:lastModifiedBy>Szajkowska Urszula</cp:lastModifiedBy>
  <cp:revision>2</cp:revision>
  <cp:lastPrinted>2022-04-21T12:19:00Z</cp:lastPrinted>
  <dcterms:created xsi:type="dcterms:W3CDTF">2022-04-21T11:20:00Z</dcterms:created>
  <dcterms:modified xsi:type="dcterms:W3CDTF">2022-04-21T12:19:00Z</dcterms:modified>
</cp:coreProperties>
</file>